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D82C" w14:textId="77777777" w:rsidR="004439D1" w:rsidRPr="00223C1B" w:rsidRDefault="004439D1">
      <w:pPr>
        <w:rPr>
          <w:rFonts w:ascii="Arial Narrow" w:hAnsi="Arial Narrow"/>
          <w:b/>
        </w:rPr>
      </w:pPr>
      <w:r w:rsidRPr="00223C1B">
        <w:rPr>
          <w:rFonts w:ascii="Arial Narrow" w:hAnsi="Arial Narrow"/>
          <w:b/>
        </w:rPr>
        <w:t>Specific Aims</w:t>
      </w:r>
    </w:p>
    <w:p w14:paraId="21D8FD28" w14:textId="77777777" w:rsidR="004439D1" w:rsidRPr="00223C1B" w:rsidRDefault="004439D1" w:rsidP="004439D1">
      <w:pPr>
        <w:jc w:val="both"/>
        <w:rPr>
          <w:rFonts w:ascii="Arial Narrow" w:hAnsi="Arial Narrow"/>
        </w:rPr>
      </w:pPr>
    </w:p>
    <w:p w14:paraId="1C74B409" w14:textId="1054FF95" w:rsidR="009A6C21" w:rsidRPr="00223C1B" w:rsidRDefault="00C745AC" w:rsidP="0070233E">
      <w:pPr>
        <w:jc w:val="both"/>
        <w:rPr>
          <w:rFonts w:ascii="Arial Narrow" w:hAnsi="Arial Narrow"/>
        </w:rPr>
      </w:pPr>
      <w:bookmarkStart w:id="0" w:name="_GoBack"/>
      <w:r w:rsidRPr="00223C1B">
        <w:rPr>
          <w:rFonts w:ascii="Arial Narrow" w:hAnsi="Arial Narrow"/>
        </w:rPr>
        <w:t>With the</w:t>
      </w:r>
      <w:r w:rsidR="00487382">
        <w:rPr>
          <w:rFonts w:ascii="Arial Narrow" w:hAnsi="Arial Narrow"/>
        </w:rPr>
        <w:t xml:space="preserve"> innate goal in organisms to pass their</w:t>
      </w:r>
      <w:r w:rsidRPr="00223C1B">
        <w:rPr>
          <w:rFonts w:ascii="Arial Narrow" w:hAnsi="Arial Narrow"/>
        </w:rPr>
        <w:t xml:space="preserve"> genetic information from generation to generation, it becomes easy to see the importance of keeping </w:t>
      </w:r>
      <w:r w:rsidR="009C7191" w:rsidRPr="00223C1B">
        <w:rPr>
          <w:rFonts w:ascii="Arial Narrow" w:hAnsi="Arial Narrow"/>
        </w:rPr>
        <w:t xml:space="preserve">DNA unchanged and intact. To ensure this consistency, our body possesses numerous mechanisms to detect and repair </w:t>
      </w:r>
      <w:r w:rsidR="0070233E" w:rsidRPr="00223C1B">
        <w:rPr>
          <w:rFonts w:ascii="Arial Narrow" w:hAnsi="Arial Narrow"/>
        </w:rPr>
        <w:t>DNA damage</w:t>
      </w:r>
      <w:r w:rsidR="0070233E" w:rsidRPr="00223C1B">
        <w:rPr>
          <w:rFonts w:ascii="Arial Narrow" w:hAnsi="Arial Narrow"/>
          <w:vertAlign w:val="superscript"/>
        </w:rPr>
        <w:t>1</w:t>
      </w:r>
      <w:r w:rsidR="0070233E" w:rsidRPr="00223C1B">
        <w:rPr>
          <w:rFonts w:ascii="Arial Narrow" w:hAnsi="Arial Narrow"/>
        </w:rPr>
        <w:t xml:space="preserve">. An immense number of proteins play a role in the repair of damaged DNA, one such protein being nibrin (NBN).  Mutated NBN </w:t>
      </w:r>
      <w:r w:rsidR="00487382">
        <w:rPr>
          <w:rFonts w:ascii="Arial Narrow" w:hAnsi="Arial Narrow"/>
        </w:rPr>
        <w:t>genes</w:t>
      </w:r>
      <w:r w:rsidR="0070233E" w:rsidRPr="00223C1B">
        <w:rPr>
          <w:rFonts w:ascii="Arial Narrow" w:hAnsi="Arial Narrow"/>
        </w:rPr>
        <w:t xml:space="preserve"> have been known to cause the </w:t>
      </w:r>
      <w:r w:rsidR="00487382">
        <w:rPr>
          <w:rFonts w:ascii="Arial Narrow" w:hAnsi="Arial Narrow"/>
        </w:rPr>
        <w:t xml:space="preserve">autosomal recessive </w:t>
      </w:r>
      <w:r w:rsidR="0070233E" w:rsidRPr="00223C1B">
        <w:rPr>
          <w:rFonts w:ascii="Arial Narrow" w:hAnsi="Arial Narrow"/>
        </w:rPr>
        <w:t xml:space="preserve">disease Nijmegen Breakage Syndrome (NBS). </w:t>
      </w:r>
      <w:r w:rsidR="004439D1" w:rsidRPr="00223C1B">
        <w:rPr>
          <w:rFonts w:ascii="Arial Narrow" w:hAnsi="Arial Narrow"/>
        </w:rPr>
        <w:t xml:space="preserve">NBS is an extremely rare genetic condition characterized by small head size, distinctive facial features, intellectual disability, short stature, </w:t>
      </w:r>
      <w:r w:rsidR="009C7191" w:rsidRPr="00223C1B">
        <w:rPr>
          <w:rFonts w:ascii="Arial Narrow" w:hAnsi="Arial Narrow"/>
        </w:rPr>
        <w:t>immunodeficiency</w:t>
      </w:r>
      <w:r w:rsidR="004439D1" w:rsidRPr="00223C1B">
        <w:rPr>
          <w:rFonts w:ascii="Arial Narrow" w:hAnsi="Arial Narrow"/>
        </w:rPr>
        <w:t>, and many, many additional symptoms. The most relevant to the lives of these individuals, however, is their inc</w:t>
      </w:r>
      <w:r w:rsidR="009C7191" w:rsidRPr="00223C1B">
        <w:rPr>
          <w:rFonts w:ascii="Arial Narrow" w:hAnsi="Arial Narrow"/>
        </w:rPr>
        <w:t>reased predisposition to cancer, affecting</w:t>
      </w:r>
      <w:r w:rsidR="004439D1" w:rsidRPr="00223C1B">
        <w:rPr>
          <w:rFonts w:ascii="Arial Narrow" w:hAnsi="Arial Narrow"/>
        </w:rPr>
        <w:t xml:space="preserve"> around 50 percent before the age of 15</w:t>
      </w:r>
      <w:r w:rsidR="0070233E" w:rsidRPr="00223C1B">
        <w:rPr>
          <w:rFonts w:ascii="Arial Narrow" w:hAnsi="Arial Narrow"/>
        </w:rPr>
        <w:t xml:space="preserve"> and causing the vast majority of patient deaths</w:t>
      </w:r>
      <w:r w:rsidR="009A6C21" w:rsidRPr="00223C1B">
        <w:rPr>
          <w:rFonts w:ascii="Arial Narrow" w:hAnsi="Arial Narrow"/>
          <w:vertAlign w:val="superscript"/>
        </w:rPr>
        <w:t>2-5</w:t>
      </w:r>
      <w:r w:rsidR="0070233E" w:rsidRPr="00223C1B">
        <w:rPr>
          <w:rFonts w:ascii="Arial Narrow" w:hAnsi="Arial Narrow"/>
        </w:rPr>
        <w:t xml:space="preserve">. </w:t>
      </w:r>
    </w:p>
    <w:p w14:paraId="442B8234" w14:textId="77777777" w:rsidR="009A6C21" w:rsidRPr="00223C1B" w:rsidRDefault="009A6C21" w:rsidP="0070233E">
      <w:pPr>
        <w:jc w:val="both"/>
        <w:rPr>
          <w:rFonts w:ascii="Arial Narrow" w:hAnsi="Arial Narrow"/>
        </w:rPr>
      </w:pPr>
    </w:p>
    <w:p w14:paraId="542EE2ED" w14:textId="043B83A0" w:rsidR="0070233E" w:rsidRPr="00223C1B" w:rsidRDefault="00BE639B" w:rsidP="0070233E">
      <w:pPr>
        <w:jc w:val="both"/>
        <w:rPr>
          <w:rFonts w:ascii="Arial Narrow" w:hAnsi="Arial Narrow"/>
        </w:rPr>
      </w:pPr>
      <w:r w:rsidRPr="00223C1B">
        <w:rPr>
          <w:rFonts w:ascii="Arial Narrow" w:hAnsi="Arial Narrow"/>
        </w:rPr>
        <w:t xml:space="preserve">Recent </w:t>
      </w:r>
      <w:r w:rsidR="005E6CA4" w:rsidRPr="00223C1B">
        <w:rPr>
          <w:rFonts w:ascii="Arial Narrow" w:hAnsi="Arial Narrow"/>
        </w:rPr>
        <w:t>research has shown the disease also influence</w:t>
      </w:r>
      <w:r w:rsidR="00D3046E" w:rsidRPr="00223C1B">
        <w:rPr>
          <w:rFonts w:ascii="Arial Narrow" w:hAnsi="Arial Narrow"/>
        </w:rPr>
        <w:t>s</w:t>
      </w:r>
      <w:r w:rsidR="005E6CA4" w:rsidRPr="00223C1B">
        <w:rPr>
          <w:rFonts w:ascii="Arial Narrow" w:hAnsi="Arial Narrow"/>
        </w:rPr>
        <w:t xml:space="preserve"> </w:t>
      </w:r>
      <w:r w:rsidR="00D3046E" w:rsidRPr="00223C1B">
        <w:rPr>
          <w:rFonts w:ascii="Arial Narrow" w:hAnsi="Arial Narrow"/>
        </w:rPr>
        <w:t>heterozygotes</w:t>
      </w:r>
      <w:r w:rsidR="003B50DF" w:rsidRPr="00223C1B">
        <w:rPr>
          <w:rFonts w:ascii="Arial Narrow" w:hAnsi="Arial Narrow"/>
        </w:rPr>
        <w:t xml:space="preserve">, suggesting that one healthy </w:t>
      </w:r>
      <w:r w:rsidR="009A6C21" w:rsidRPr="00223C1B">
        <w:rPr>
          <w:rFonts w:ascii="Arial Narrow" w:hAnsi="Arial Narrow"/>
        </w:rPr>
        <w:t xml:space="preserve">NBN </w:t>
      </w:r>
      <w:r w:rsidR="003B50DF" w:rsidRPr="00223C1B">
        <w:rPr>
          <w:rFonts w:ascii="Arial Narrow" w:hAnsi="Arial Narrow"/>
        </w:rPr>
        <w:t>gene is not sufficient</w:t>
      </w:r>
      <w:r w:rsidR="00D3647A" w:rsidRPr="00223C1B">
        <w:rPr>
          <w:rFonts w:ascii="Arial Narrow" w:hAnsi="Arial Narrow"/>
          <w:vertAlign w:val="superscript"/>
        </w:rPr>
        <w:t>6</w:t>
      </w:r>
      <w:r w:rsidR="00D3647A" w:rsidRPr="00223C1B">
        <w:rPr>
          <w:rFonts w:ascii="Arial Narrow" w:hAnsi="Arial Narrow"/>
        </w:rPr>
        <w:t>.</w:t>
      </w:r>
      <w:r w:rsidR="005E6CA4" w:rsidRPr="00223C1B">
        <w:rPr>
          <w:rFonts w:ascii="Arial Narrow" w:hAnsi="Arial Narrow"/>
        </w:rPr>
        <w:t xml:space="preserve"> </w:t>
      </w:r>
      <w:r w:rsidR="00D3046E" w:rsidRPr="00223C1B">
        <w:rPr>
          <w:rFonts w:ascii="Arial Narrow" w:hAnsi="Arial Narrow"/>
        </w:rPr>
        <w:t xml:space="preserve">Specifically, carriers experience higher spontaneous and induced chromosome instability and predisposition to </w:t>
      </w:r>
      <w:r w:rsidR="00DD7786" w:rsidRPr="00223C1B">
        <w:rPr>
          <w:rFonts w:ascii="Arial Narrow" w:hAnsi="Arial Narrow"/>
        </w:rPr>
        <w:t>malignancies</w:t>
      </w:r>
      <w:r w:rsidR="00DD7786" w:rsidRPr="00223C1B">
        <w:rPr>
          <w:rFonts w:ascii="Arial Narrow" w:hAnsi="Arial Narrow"/>
          <w:vertAlign w:val="superscript"/>
        </w:rPr>
        <w:t>7</w:t>
      </w:r>
      <w:r w:rsidR="00DD7786" w:rsidRPr="00223C1B">
        <w:rPr>
          <w:rFonts w:ascii="Arial Narrow" w:hAnsi="Arial Narrow"/>
        </w:rPr>
        <w:t xml:space="preserve">. </w:t>
      </w:r>
      <w:r w:rsidR="00EE747D" w:rsidRPr="00223C1B">
        <w:rPr>
          <w:rFonts w:ascii="Arial Narrow" w:hAnsi="Arial Narrow" w:cs="Verdana"/>
          <w:i/>
        </w:rPr>
        <w:t>Ho</w:t>
      </w:r>
      <w:r w:rsidR="00E0208A" w:rsidRPr="00223C1B">
        <w:rPr>
          <w:rFonts w:ascii="Arial Narrow" w:hAnsi="Arial Narrow" w:cs="Verdana"/>
          <w:i/>
        </w:rPr>
        <w:t xml:space="preserve">wever, </w:t>
      </w:r>
      <w:r w:rsidR="007B7A65" w:rsidRPr="00223C1B">
        <w:rPr>
          <w:rFonts w:ascii="Arial Narrow" w:hAnsi="Arial Narrow" w:cs="Verdana"/>
          <w:i/>
        </w:rPr>
        <w:t>the reason as to why patients with different mutations may express the same clinical phenotype</w:t>
      </w:r>
      <w:r w:rsidR="007B7A65" w:rsidRPr="00223C1B">
        <w:rPr>
          <w:rFonts w:ascii="Arial Narrow" w:hAnsi="Arial Narrow" w:cs="Verdana"/>
          <w:i/>
          <w:u w:color="274EC0"/>
        </w:rPr>
        <w:t xml:space="preserve"> and patients with the same mutations may have different phenotypes remains unclear</w:t>
      </w:r>
      <w:r w:rsidR="00EE747D" w:rsidRPr="00223C1B">
        <w:rPr>
          <w:rFonts w:ascii="Arial Narrow" w:hAnsi="Arial Narrow" w:cs="Verdana"/>
          <w:i/>
        </w:rPr>
        <w:t>.</w:t>
      </w:r>
      <w:r w:rsidR="00E0208A" w:rsidRPr="00223C1B">
        <w:rPr>
          <w:rFonts w:ascii="Arial Narrow" w:hAnsi="Arial Narrow"/>
        </w:rPr>
        <w:t xml:space="preserve"> </w:t>
      </w:r>
      <w:r w:rsidRPr="00223C1B">
        <w:rPr>
          <w:rFonts w:ascii="Arial Narrow" w:hAnsi="Arial Narrow"/>
        </w:rPr>
        <w:t xml:space="preserve">Although those affected </w:t>
      </w:r>
      <w:r w:rsidR="00D3647A" w:rsidRPr="00223C1B">
        <w:rPr>
          <w:rFonts w:ascii="Arial Narrow" w:hAnsi="Arial Narrow"/>
        </w:rPr>
        <w:t>by NBS, and any other recessive mutation, may be rare, heterozygous carrie</w:t>
      </w:r>
      <w:r w:rsidR="00487382">
        <w:rPr>
          <w:rFonts w:ascii="Arial Narrow" w:hAnsi="Arial Narrow"/>
        </w:rPr>
        <w:t>rs are</w:t>
      </w:r>
      <w:r w:rsidR="00D3647A" w:rsidRPr="00223C1B">
        <w:rPr>
          <w:rFonts w:ascii="Arial Narrow" w:hAnsi="Arial Narrow"/>
        </w:rPr>
        <w:t xml:space="preserve"> </w:t>
      </w:r>
      <w:r w:rsidR="00223C1B" w:rsidRPr="00223C1B">
        <w:rPr>
          <w:rFonts w:ascii="Arial Narrow" w:hAnsi="Arial Narrow"/>
        </w:rPr>
        <w:t xml:space="preserve">quiet prevalent </w:t>
      </w:r>
      <w:r w:rsidR="00D3647A" w:rsidRPr="00223C1B">
        <w:rPr>
          <w:rFonts w:ascii="Arial Narrow" w:hAnsi="Arial Narrow"/>
        </w:rPr>
        <w:t xml:space="preserve">and therefore have a noticeable contribution to </w:t>
      </w:r>
      <w:r w:rsidR="00487382">
        <w:rPr>
          <w:rFonts w:ascii="Arial Narrow" w:hAnsi="Arial Narrow"/>
        </w:rPr>
        <w:t>our</w:t>
      </w:r>
      <w:r w:rsidR="00D3647A" w:rsidRPr="00223C1B">
        <w:rPr>
          <w:rFonts w:ascii="Arial Narrow" w:hAnsi="Arial Narrow"/>
        </w:rPr>
        <w:t xml:space="preserve"> gene pool</w:t>
      </w:r>
      <w:r w:rsidR="009A6C21" w:rsidRPr="00223C1B">
        <w:rPr>
          <w:rFonts w:ascii="Arial Narrow" w:hAnsi="Arial Narrow"/>
          <w:vertAlign w:val="superscript"/>
        </w:rPr>
        <w:t>6</w:t>
      </w:r>
      <w:r w:rsidR="00D3647A" w:rsidRPr="00223C1B">
        <w:rPr>
          <w:rFonts w:ascii="Arial Narrow" w:hAnsi="Arial Narrow"/>
        </w:rPr>
        <w:t xml:space="preserve">. </w:t>
      </w:r>
      <w:r w:rsidR="009A6C21" w:rsidRPr="00223C1B">
        <w:rPr>
          <w:rFonts w:ascii="Arial Narrow" w:hAnsi="Arial Narrow"/>
        </w:rPr>
        <w:t>Identification</w:t>
      </w:r>
      <w:r w:rsidR="00DD7786" w:rsidRPr="00223C1B">
        <w:rPr>
          <w:rFonts w:ascii="Arial Narrow" w:hAnsi="Arial Narrow"/>
        </w:rPr>
        <w:t xml:space="preserve"> of individuals heterozygous for NBS could aid in genetic counseling and future </w:t>
      </w:r>
      <w:r w:rsidR="009A6C21" w:rsidRPr="00223C1B">
        <w:rPr>
          <w:rFonts w:ascii="Arial Narrow" w:hAnsi="Arial Narrow"/>
        </w:rPr>
        <w:t>awareness</w:t>
      </w:r>
      <w:r w:rsidR="00DD7786" w:rsidRPr="00223C1B">
        <w:rPr>
          <w:rFonts w:ascii="Arial Narrow" w:hAnsi="Arial Narrow"/>
        </w:rPr>
        <w:t xml:space="preserve"> surrounding</w:t>
      </w:r>
      <w:r w:rsidR="00487382">
        <w:rPr>
          <w:rFonts w:ascii="Arial Narrow" w:hAnsi="Arial Narrow"/>
        </w:rPr>
        <w:t xml:space="preserve"> situations in which </w:t>
      </w:r>
      <w:r w:rsidR="009A6C21" w:rsidRPr="00223C1B">
        <w:rPr>
          <w:rFonts w:ascii="Arial Narrow" w:hAnsi="Arial Narrow"/>
        </w:rPr>
        <w:t xml:space="preserve">DNA damage </w:t>
      </w:r>
      <w:r w:rsidR="00487382">
        <w:rPr>
          <w:rFonts w:ascii="Arial Narrow" w:hAnsi="Arial Narrow"/>
        </w:rPr>
        <w:t>may</w:t>
      </w:r>
      <w:r w:rsidR="009A6C21" w:rsidRPr="00223C1B">
        <w:rPr>
          <w:rFonts w:ascii="Arial Narrow" w:hAnsi="Arial Narrow"/>
        </w:rPr>
        <w:t xml:space="preserve"> result</w:t>
      </w:r>
      <w:r w:rsidR="009A6C21" w:rsidRPr="00223C1B">
        <w:rPr>
          <w:rFonts w:ascii="Arial Narrow" w:hAnsi="Arial Narrow"/>
          <w:vertAlign w:val="superscript"/>
        </w:rPr>
        <w:t>8</w:t>
      </w:r>
      <w:r w:rsidR="00DD7786" w:rsidRPr="00223C1B">
        <w:rPr>
          <w:rFonts w:ascii="Arial Narrow" w:hAnsi="Arial Narrow"/>
        </w:rPr>
        <w:t xml:space="preserve">. </w:t>
      </w:r>
    </w:p>
    <w:bookmarkEnd w:id="0"/>
    <w:p w14:paraId="25C4765D" w14:textId="77777777" w:rsidR="00D3647A" w:rsidRPr="00223C1B" w:rsidRDefault="00D3647A" w:rsidP="0070233E">
      <w:pPr>
        <w:jc w:val="both"/>
        <w:rPr>
          <w:rFonts w:ascii="Arial Narrow" w:hAnsi="Arial Narrow"/>
        </w:rPr>
      </w:pPr>
    </w:p>
    <w:p w14:paraId="7CFDA692" w14:textId="18FBC3EB" w:rsidR="004B4E34" w:rsidRPr="00223C1B" w:rsidRDefault="004B4E34" w:rsidP="0070233E">
      <w:pPr>
        <w:jc w:val="both"/>
        <w:rPr>
          <w:rFonts w:ascii="Arial Narrow" w:hAnsi="Arial Narrow"/>
        </w:rPr>
      </w:pPr>
      <w:r w:rsidRPr="00223C1B">
        <w:rPr>
          <w:rFonts w:ascii="Arial Narrow" w:hAnsi="Arial Narrow"/>
          <w:b/>
        </w:rPr>
        <w:t>Here, we will test the hypothesis that</w:t>
      </w:r>
      <w:r w:rsidR="00E0208A" w:rsidRPr="00223C1B">
        <w:rPr>
          <w:rFonts w:ascii="Arial Narrow" w:hAnsi="Arial Narrow"/>
          <w:b/>
        </w:rPr>
        <w:t xml:space="preserve"> </w:t>
      </w:r>
      <w:r w:rsidR="007B7A65" w:rsidRPr="00223C1B">
        <w:rPr>
          <w:rFonts w:ascii="Arial Narrow" w:hAnsi="Arial Narrow"/>
          <w:b/>
        </w:rPr>
        <w:t xml:space="preserve">differences in mutations </w:t>
      </w:r>
      <w:r w:rsidR="008819A2" w:rsidRPr="00223C1B">
        <w:rPr>
          <w:rFonts w:ascii="Arial Narrow" w:hAnsi="Arial Narrow"/>
          <w:b/>
        </w:rPr>
        <w:t>of</w:t>
      </w:r>
      <w:r w:rsidR="007B7A65" w:rsidRPr="00223C1B">
        <w:rPr>
          <w:rFonts w:ascii="Arial Narrow" w:hAnsi="Arial Narrow"/>
          <w:b/>
        </w:rPr>
        <w:t xml:space="preserve"> the NBN protein </w:t>
      </w:r>
      <w:r w:rsidR="00EB0157">
        <w:rPr>
          <w:rFonts w:ascii="Arial Narrow" w:hAnsi="Arial Narrow"/>
          <w:b/>
        </w:rPr>
        <w:t xml:space="preserve">affect </w:t>
      </w:r>
      <w:r w:rsidR="007B7A65" w:rsidRPr="00223C1B">
        <w:rPr>
          <w:rFonts w:ascii="Arial Narrow" w:hAnsi="Arial Narrow"/>
          <w:b/>
        </w:rPr>
        <w:t>the level of chromosomal instability</w:t>
      </w:r>
      <w:r w:rsidR="00164DFD" w:rsidRPr="00223C1B">
        <w:rPr>
          <w:rFonts w:ascii="Arial Narrow" w:hAnsi="Arial Narrow"/>
          <w:b/>
        </w:rPr>
        <w:t xml:space="preserve"> and therefore vary in phenotypic </w:t>
      </w:r>
      <w:r w:rsidR="00EB0157">
        <w:rPr>
          <w:rFonts w:ascii="Arial Narrow" w:hAnsi="Arial Narrow"/>
          <w:b/>
        </w:rPr>
        <w:t>outcomes</w:t>
      </w:r>
      <w:r w:rsidR="007B7A65" w:rsidRPr="00223C1B">
        <w:rPr>
          <w:rFonts w:ascii="Arial Narrow" w:hAnsi="Arial Narrow"/>
          <w:b/>
        </w:rPr>
        <w:t xml:space="preserve">. </w:t>
      </w:r>
      <w:r w:rsidR="008819A2" w:rsidRPr="00223C1B">
        <w:rPr>
          <w:rFonts w:ascii="Arial Narrow" w:hAnsi="Arial Narrow"/>
        </w:rPr>
        <w:t xml:space="preserve">Our hypothesis has been formulated on the basis of published </w:t>
      </w:r>
      <w:r w:rsidR="00164DFD" w:rsidRPr="00223C1B">
        <w:rPr>
          <w:rFonts w:ascii="Arial Narrow" w:hAnsi="Arial Narrow"/>
        </w:rPr>
        <w:t xml:space="preserve">data </w:t>
      </w:r>
      <w:r w:rsidR="004C0F9A" w:rsidRPr="00223C1B">
        <w:rPr>
          <w:rFonts w:ascii="Arial Narrow" w:hAnsi="Arial Narrow"/>
        </w:rPr>
        <w:t>presenting</w:t>
      </w:r>
      <w:r w:rsidR="00164DFD" w:rsidRPr="00223C1B">
        <w:rPr>
          <w:rFonts w:ascii="Arial Narrow" w:hAnsi="Arial Narrow"/>
        </w:rPr>
        <w:t xml:space="preserve"> case studies of </w:t>
      </w:r>
      <w:r w:rsidR="004C0F9A" w:rsidRPr="00223C1B">
        <w:rPr>
          <w:rFonts w:ascii="Arial Narrow" w:hAnsi="Arial Narrow"/>
        </w:rPr>
        <w:t xml:space="preserve">several </w:t>
      </w:r>
      <w:r w:rsidR="00164DFD" w:rsidRPr="00223C1B">
        <w:rPr>
          <w:rFonts w:ascii="Arial Narrow" w:hAnsi="Arial Narrow"/>
        </w:rPr>
        <w:t>NBS carriers</w:t>
      </w:r>
      <w:r w:rsidR="004C0F9A" w:rsidRPr="00223C1B">
        <w:rPr>
          <w:rFonts w:ascii="Arial Narrow" w:hAnsi="Arial Narrow"/>
        </w:rPr>
        <w:t xml:space="preserve"> and the fragility of their chromosomes</w:t>
      </w:r>
      <w:r w:rsidR="00164DFD" w:rsidRPr="00223C1B">
        <w:rPr>
          <w:rFonts w:ascii="Arial Narrow" w:hAnsi="Arial Narrow"/>
        </w:rPr>
        <w:t>.</w:t>
      </w:r>
    </w:p>
    <w:p w14:paraId="29EC389C" w14:textId="77777777" w:rsidR="004B4E34" w:rsidRPr="00223C1B" w:rsidRDefault="004B4E34" w:rsidP="0070233E">
      <w:pPr>
        <w:jc w:val="both"/>
        <w:rPr>
          <w:rFonts w:ascii="Arial Narrow" w:hAnsi="Arial Narrow"/>
        </w:rPr>
      </w:pPr>
    </w:p>
    <w:p w14:paraId="66447F07" w14:textId="0965D8E5" w:rsidR="0070233E" w:rsidRPr="00223C1B" w:rsidRDefault="00D3647A" w:rsidP="0070233E">
      <w:pPr>
        <w:jc w:val="both"/>
        <w:rPr>
          <w:rFonts w:ascii="Arial Narrow" w:hAnsi="Arial Narrow"/>
        </w:rPr>
      </w:pPr>
      <w:r w:rsidRPr="00223C1B">
        <w:rPr>
          <w:rFonts w:ascii="Arial Narrow" w:hAnsi="Arial Narrow"/>
        </w:rPr>
        <w:t xml:space="preserve">Our </w:t>
      </w:r>
      <w:r w:rsidRPr="00223C1B">
        <w:rPr>
          <w:rFonts w:ascii="Arial Narrow" w:hAnsi="Arial Narrow"/>
          <w:b/>
          <w:i/>
        </w:rPr>
        <w:t>long-term goal</w:t>
      </w:r>
      <w:r w:rsidRPr="00223C1B">
        <w:rPr>
          <w:rFonts w:ascii="Arial Narrow" w:hAnsi="Arial Narrow"/>
          <w:i/>
        </w:rPr>
        <w:t xml:space="preserve"> </w:t>
      </w:r>
      <w:r w:rsidR="009B28FD" w:rsidRPr="00223C1B">
        <w:rPr>
          <w:rFonts w:ascii="Arial Narrow" w:hAnsi="Arial Narrow"/>
        </w:rPr>
        <w:t xml:space="preserve">is to understand the </w:t>
      </w:r>
      <w:r w:rsidR="00D3046E" w:rsidRPr="00223C1B">
        <w:rPr>
          <w:rFonts w:ascii="Arial Narrow" w:hAnsi="Arial Narrow"/>
        </w:rPr>
        <w:t xml:space="preserve">various mutations of NBN and their influence </w:t>
      </w:r>
      <w:r w:rsidR="00223C1B" w:rsidRPr="00223C1B">
        <w:rPr>
          <w:rFonts w:ascii="Arial Narrow" w:hAnsi="Arial Narrow"/>
        </w:rPr>
        <w:t xml:space="preserve">on </w:t>
      </w:r>
      <w:r w:rsidR="00D3046E" w:rsidRPr="00223C1B">
        <w:rPr>
          <w:rFonts w:ascii="Arial Narrow" w:hAnsi="Arial Narrow"/>
        </w:rPr>
        <w:t xml:space="preserve">those </w:t>
      </w:r>
      <w:r w:rsidR="009B28FD" w:rsidRPr="00223C1B">
        <w:rPr>
          <w:rFonts w:ascii="Arial Narrow" w:hAnsi="Arial Narrow"/>
        </w:rPr>
        <w:t>heterozygous for Nijmegen Breakage Syndrome. We will then incorporate the findings from these studies and attempt to begin tackling their relation</w:t>
      </w:r>
      <w:r w:rsidR="008819A2" w:rsidRPr="00223C1B">
        <w:rPr>
          <w:rFonts w:ascii="Arial Narrow" w:hAnsi="Arial Narrow"/>
        </w:rPr>
        <w:t>, if any,</w:t>
      </w:r>
      <w:r w:rsidR="009B28FD" w:rsidRPr="00223C1B">
        <w:rPr>
          <w:rFonts w:ascii="Arial Narrow" w:hAnsi="Arial Narrow"/>
        </w:rPr>
        <w:t xml:space="preserve"> to those </w:t>
      </w:r>
      <w:r w:rsidR="00D3046E" w:rsidRPr="00223C1B">
        <w:rPr>
          <w:rFonts w:ascii="Arial Narrow" w:hAnsi="Arial Narrow"/>
        </w:rPr>
        <w:t>homozygous for</w:t>
      </w:r>
      <w:r w:rsidR="009B28FD" w:rsidRPr="00223C1B">
        <w:rPr>
          <w:rFonts w:ascii="Arial Narrow" w:hAnsi="Arial Narrow"/>
        </w:rPr>
        <w:t xml:space="preserve"> NBS. The </w:t>
      </w:r>
      <w:r w:rsidR="009B28FD" w:rsidRPr="00223C1B">
        <w:rPr>
          <w:rFonts w:ascii="Arial Narrow" w:hAnsi="Arial Narrow"/>
          <w:b/>
          <w:i/>
        </w:rPr>
        <w:t xml:space="preserve">objective </w:t>
      </w:r>
      <w:r w:rsidR="009B28FD" w:rsidRPr="00223C1B">
        <w:rPr>
          <w:rFonts w:ascii="Arial Narrow" w:hAnsi="Arial Narrow"/>
        </w:rPr>
        <w:t>of this proposal is use this knowledge gained to better accommodate medical assistance and treatment opportunities for all those affected by NBS.</w:t>
      </w:r>
      <w:r w:rsidR="004B4E34" w:rsidRPr="00223C1B">
        <w:rPr>
          <w:rFonts w:ascii="Arial Narrow" w:hAnsi="Arial Narrow"/>
        </w:rPr>
        <w:t xml:space="preserve"> Focusing on heterozygous carriers of NBS, we will pursue the following three </w:t>
      </w:r>
      <w:r w:rsidR="004B4E34" w:rsidRPr="00223C1B">
        <w:rPr>
          <w:rFonts w:ascii="Arial Narrow" w:hAnsi="Arial Narrow"/>
          <w:u w:val="single"/>
        </w:rPr>
        <w:t>specific aims:</w:t>
      </w:r>
      <w:r w:rsidR="004B4E34" w:rsidRPr="00223C1B">
        <w:rPr>
          <w:rFonts w:ascii="Arial Narrow" w:hAnsi="Arial Narrow"/>
        </w:rPr>
        <w:t xml:space="preserve"> </w:t>
      </w:r>
    </w:p>
    <w:p w14:paraId="6CCA1EE2" w14:textId="77777777" w:rsidR="004B4E34" w:rsidRPr="00223C1B" w:rsidRDefault="004B4E34" w:rsidP="0070233E">
      <w:pPr>
        <w:jc w:val="both"/>
        <w:rPr>
          <w:rFonts w:ascii="Arial Narrow" w:hAnsi="Arial Narrow"/>
        </w:rPr>
      </w:pPr>
    </w:p>
    <w:p w14:paraId="210FC129" w14:textId="2E44892D" w:rsidR="004B4E34" w:rsidRPr="00223C1B" w:rsidRDefault="00BC13F6" w:rsidP="00BC13F6">
      <w:pPr>
        <w:jc w:val="both"/>
        <w:rPr>
          <w:rFonts w:ascii="Arial Narrow" w:hAnsi="Arial Narrow"/>
        </w:rPr>
      </w:pPr>
      <w:r w:rsidRPr="00223C1B">
        <w:rPr>
          <w:rFonts w:ascii="Arial Narrow" w:hAnsi="Arial Narrow"/>
          <w:b/>
          <w:i/>
        </w:rPr>
        <w:t xml:space="preserve">Aim 1. </w:t>
      </w:r>
      <w:r w:rsidR="00223C1B" w:rsidRPr="00223C1B">
        <w:rPr>
          <w:rFonts w:ascii="Arial Narrow" w:hAnsi="Arial Narrow"/>
          <w:b/>
          <w:i/>
        </w:rPr>
        <w:t>Establish</w:t>
      </w:r>
      <w:r w:rsidR="00B30706" w:rsidRPr="00223C1B">
        <w:rPr>
          <w:rFonts w:ascii="Arial Narrow" w:hAnsi="Arial Narrow"/>
          <w:b/>
          <w:i/>
        </w:rPr>
        <w:t xml:space="preserve"> </w:t>
      </w:r>
      <w:r w:rsidR="00223C1B" w:rsidRPr="00223C1B">
        <w:rPr>
          <w:rFonts w:ascii="Arial Narrow" w:hAnsi="Arial Narrow"/>
          <w:b/>
          <w:i/>
        </w:rPr>
        <w:t>any consistency in</w:t>
      </w:r>
      <w:r w:rsidR="00B30706" w:rsidRPr="00223C1B">
        <w:rPr>
          <w:rFonts w:ascii="Arial Narrow" w:hAnsi="Arial Narrow"/>
          <w:b/>
          <w:i/>
        </w:rPr>
        <w:t xml:space="preserve"> hereditability </w:t>
      </w:r>
      <w:r w:rsidR="00223C1B" w:rsidRPr="00223C1B">
        <w:rPr>
          <w:rFonts w:ascii="Arial Narrow" w:hAnsi="Arial Narrow"/>
          <w:b/>
          <w:i/>
        </w:rPr>
        <w:t>between</w:t>
      </w:r>
      <w:r w:rsidR="00B30706" w:rsidRPr="00223C1B">
        <w:rPr>
          <w:rFonts w:ascii="Arial Narrow" w:hAnsi="Arial Narrow"/>
          <w:b/>
          <w:i/>
        </w:rPr>
        <w:t xml:space="preserve"> NBN mutations</w:t>
      </w:r>
      <w:r w:rsidR="00223C1B" w:rsidRPr="00223C1B">
        <w:rPr>
          <w:rFonts w:ascii="Arial Narrow" w:hAnsi="Arial Narrow"/>
          <w:b/>
          <w:i/>
        </w:rPr>
        <w:t xml:space="preserve"> and phenotypes</w:t>
      </w:r>
      <w:r w:rsidR="00E0208A" w:rsidRPr="00223C1B">
        <w:rPr>
          <w:rFonts w:ascii="Arial Narrow" w:hAnsi="Arial Narrow"/>
          <w:b/>
          <w:i/>
        </w:rPr>
        <w:t>.</w:t>
      </w:r>
      <w:r w:rsidR="00CD0327" w:rsidRPr="00223C1B">
        <w:rPr>
          <w:rFonts w:ascii="Arial Narrow" w:hAnsi="Arial Narrow"/>
          <w:b/>
          <w:i/>
        </w:rPr>
        <w:t xml:space="preserve"> </w:t>
      </w:r>
      <w:r w:rsidR="00223C1B" w:rsidRPr="00223C1B">
        <w:rPr>
          <w:rFonts w:ascii="Arial Narrow" w:hAnsi="Arial Narrow"/>
        </w:rPr>
        <w:t xml:space="preserve">Preform case studies on various familial lines to determine if NBN mutations remain consistent in both site of mutation and level of chromosome instability. </w:t>
      </w:r>
    </w:p>
    <w:p w14:paraId="7471FB83" w14:textId="77777777" w:rsidR="004C0F9A" w:rsidRPr="00223C1B" w:rsidRDefault="004C0F9A" w:rsidP="004C0F9A">
      <w:pPr>
        <w:pStyle w:val="ListParagraph"/>
        <w:ind w:left="360"/>
        <w:jc w:val="both"/>
        <w:rPr>
          <w:rFonts w:ascii="Arial Narrow" w:hAnsi="Arial Narrow"/>
          <w:b/>
          <w:i/>
        </w:rPr>
      </w:pPr>
    </w:p>
    <w:p w14:paraId="24E44280" w14:textId="54E81393" w:rsidR="004C0F9A" w:rsidRPr="00223C1B" w:rsidRDefault="00BC13F6" w:rsidP="00BC13F6">
      <w:pPr>
        <w:jc w:val="both"/>
        <w:rPr>
          <w:rFonts w:ascii="Arial Narrow" w:hAnsi="Arial Narrow"/>
          <w:b/>
          <w:i/>
        </w:rPr>
      </w:pPr>
      <w:r w:rsidRPr="00223C1B">
        <w:rPr>
          <w:rFonts w:ascii="Arial Narrow" w:hAnsi="Arial Narrow"/>
          <w:b/>
          <w:i/>
        </w:rPr>
        <w:t xml:space="preserve">Aim 2. </w:t>
      </w:r>
      <w:r w:rsidR="004C0F9A" w:rsidRPr="00223C1B">
        <w:rPr>
          <w:rFonts w:ascii="Arial Narrow" w:hAnsi="Arial Narrow"/>
          <w:b/>
          <w:i/>
        </w:rPr>
        <w:t xml:space="preserve">Determine if the amount of nibrin in cells has correlation </w:t>
      </w:r>
      <w:r w:rsidRPr="00223C1B">
        <w:rPr>
          <w:rFonts w:ascii="Arial Narrow" w:hAnsi="Arial Narrow"/>
          <w:b/>
          <w:i/>
        </w:rPr>
        <w:t>with</w:t>
      </w:r>
      <w:r w:rsidR="004C0F9A" w:rsidRPr="00223C1B">
        <w:rPr>
          <w:rFonts w:ascii="Arial Narrow" w:hAnsi="Arial Narrow"/>
          <w:b/>
          <w:i/>
        </w:rPr>
        <w:t xml:space="preserve"> various phenotypes.</w:t>
      </w:r>
      <w:r w:rsidRPr="00223C1B">
        <w:rPr>
          <w:rFonts w:ascii="Arial Narrow" w:hAnsi="Arial Narrow"/>
          <w:b/>
          <w:i/>
        </w:rPr>
        <w:t xml:space="preserve"> </w:t>
      </w:r>
      <w:r w:rsidR="00CD0327" w:rsidRPr="00223C1B">
        <w:rPr>
          <w:rFonts w:ascii="Arial Narrow" w:hAnsi="Arial Narrow"/>
        </w:rPr>
        <w:t xml:space="preserve">Extract NBN protein from various patients for </w:t>
      </w:r>
      <w:r w:rsidRPr="00223C1B">
        <w:rPr>
          <w:rFonts w:ascii="Arial Narrow" w:hAnsi="Arial Narrow"/>
        </w:rPr>
        <w:t>w</w:t>
      </w:r>
      <w:r w:rsidR="004C0F9A" w:rsidRPr="00223C1B">
        <w:rPr>
          <w:rFonts w:ascii="Arial Narrow" w:hAnsi="Arial Narrow"/>
        </w:rPr>
        <w:t>estern blot analysis</w:t>
      </w:r>
      <w:r w:rsidR="00CD0327" w:rsidRPr="00223C1B">
        <w:rPr>
          <w:rFonts w:ascii="Arial Narrow" w:hAnsi="Arial Narrow"/>
        </w:rPr>
        <w:t xml:space="preserve">. Compare protein content with phenotypic severity. </w:t>
      </w:r>
    </w:p>
    <w:p w14:paraId="63D7EF15" w14:textId="77777777" w:rsidR="004C0F9A" w:rsidRPr="00223C1B" w:rsidRDefault="004C0F9A" w:rsidP="004C0F9A">
      <w:pPr>
        <w:jc w:val="both"/>
        <w:rPr>
          <w:rFonts w:ascii="Arial Narrow" w:hAnsi="Arial Narrow"/>
          <w:b/>
          <w:i/>
        </w:rPr>
      </w:pPr>
    </w:p>
    <w:p w14:paraId="0B9B18A6" w14:textId="3976794E" w:rsidR="00EE747D" w:rsidRPr="009F6E1F" w:rsidRDefault="00BC13F6" w:rsidP="0070233E">
      <w:pPr>
        <w:jc w:val="both"/>
        <w:rPr>
          <w:rFonts w:ascii="Arial Narrow" w:hAnsi="Arial Narrow"/>
        </w:rPr>
      </w:pPr>
      <w:r w:rsidRPr="00223C1B">
        <w:rPr>
          <w:rFonts w:ascii="Arial Narrow" w:hAnsi="Arial Narrow"/>
          <w:b/>
          <w:i/>
        </w:rPr>
        <w:t>Aim 3. Determine if there lies a</w:t>
      </w:r>
      <w:r w:rsidR="004C0F9A" w:rsidRPr="00223C1B">
        <w:rPr>
          <w:rFonts w:ascii="Arial Narrow" w:hAnsi="Arial Narrow"/>
          <w:b/>
          <w:i/>
        </w:rPr>
        <w:t xml:space="preserve"> correlation between </w:t>
      </w:r>
      <w:r w:rsidRPr="00223C1B">
        <w:rPr>
          <w:rFonts w:ascii="Arial Narrow" w:hAnsi="Arial Narrow"/>
          <w:b/>
          <w:i/>
        </w:rPr>
        <w:t xml:space="preserve">site-specific </w:t>
      </w:r>
      <w:r w:rsidR="00CD0327" w:rsidRPr="00223C1B">
        <w:rPr>
          <w:rFonts w:ascii="Arial Narrow" w:hAnsi="Arial Narrow"/>
          <w:b/>
          <w:i/>
        </w:rPr>
        <w:t>truncations of the NBN protein</w:t>
      </w:r>
      <w:r w:rsidRPr="00223C1B">
        <w:rPr>
          <w:rFonts w:ascii="Arial Narrow" w:hAnsi="Arial Narrow"/>
          <w:b/>
          <w:i/>
        </w:rPr>
        <w:t xml:space="preserve"> and various phenotypes. </w:t>
      </w:r>
      <w:r w:rsidR="00CD0327" w:rsidRPr="00223C1B">
        <w:rPr>
          <w:rFonts w:ascii="Arial Narrow" w:hAnsi="Arial Narrow"/>
        </w:rPr>
        <w:t>Use crisper/cas9 to induce site-specific mutations in the NBN gene. Compare the stability of the chromosomes with the various sized proteins.</w:t>
      </w:r>
      <w:r w:rsidR="00EE747D">
        <w:rPr>
          <w:rFonts w:asciiTheme="majorHAnsi" w:hAnsiTheme="majorHAnsi"/>
        </w:rPr>
        <w:t xml:space="preserve"> </w:t>
      </w:r>
    </w:p>
    <w:sectPr w:rsidR="00EE747D" w:rsidRPr="009F6E1F" w:rsidSect="0044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F0E"/>
    <w:multiLevelType w:val="hybridMultilevel"/>
    <w:tmpl w:val="B98CD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F36F4"/>
    <w:multiLevelType w:val="hybridMultilevel"/>
    <w:tmpl w:val="E00E2ABE"/>
    <w:lvl w:ilvl="0" w:tplc="30A218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D1"/>
    <w:rsid w:val="00037FF7"/>
    <w:rsid w:val="00164DFD"/>
    <w:rsid w:val="00223C1B"/>
    <w:rsid w:val="0033397D"/>
    <w:rsid w:val="003B50DF"/>
    <w:rsid w:val="003F3C37"/>
    <w:rsid w:val="004439D1"/>
    <w:rsid w:val="00487382"/>
    <w:rsid w:val="004B4E34"/>
    <w:rsid w:val="004C0F9A"/>
    <w:rsid w:val="005E6CA4"/>
    <w:rsid w:val="0070233E"/>
    <w:rsid w:val="007B7A65"/>
    <w:rsid w:val="007D47B2"/>
    <w:rsid w:val="008819A2"/>
    <w:rsid w:val="009A6C21"/>
    <w:rsid w:val="009B28FD"/>
    <w:rsid w:val="009C7191"/>
    <w:rsid w:val="009F6E1F"/>
    <w:rsid w:val="00B30706"/>
    <w:rsid w:val="00BC13F6"/>
    <w:rsid w:val="00BE639B"/>
    <w:rsid w:val="00C745AC"/>
    <w:rsid w:val="00CD0327"/>
    <w:rsid w:val="00D3046E"/>
    <w:rsid w:val="00D3647A"/>
    <w:rsid w:val="00DD7786"/>
    <w:rsid w:val="00E0208A"/>
    <w:rsid w:val="00EB0157"/>
    <w:rsid w:val="00E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F7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1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1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7A856-722C-8E48-B18C-32A61459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490</Words>
  <Characters>2798</Characters>
  <Application>Microsoft Macintosh Word</Application>
  <DocSecurity>0</DocSecurity>
  <Lines>23</Lines>
  <Paragraphs>6</Paragraphs>
  <ScaleCrop>false</ScaleCrop>
  <Company>University of Wisconsin - Madison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 Badger</dc:creator>
  <cp:keywords/>
  <dc:description/>
  <cp:lastModifiedBy>Nicole Libert</cp:lastModifiedBy>
  <cp:revision>4</cp:revision>
  <dcterms:created xsi:type="dcterms:W3CDTF">2015-02-25T17:36:00Z</dcterms:created>
  <dcterms:modified xsi:type="dcterms:W3CDTF">2015-02-26T04:39:00Z</dcterms:modified>
</cp:coreProperties>
</file>